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C041" w14:textId="631457AE" w:rsidR="00F47122" w:rsidRDefault="00A91C3F" w:rsidP="00F47122">
      <w:pPr>
        <w:spacing w:after="0"/>
        <w:jc w:val="center"/>
        <w:rPr>
          <w:rFonts w:ascii="Symbol" w:hAnsi="Symbol"/>
          <w:color w:val="FF0000"/>
          <w:sz w:val="36"/>
          <w:szCs w:val="36"/>
        </w:rPr>
      </w:pPr>
      <w:r>
        <w:rPr>
          <w:rFonts w:ascii="Symbol" w:hAnsi="Symbol"/>
          <w:color w:val="FF0000"/>
          <w:sz w:val="36"/>
          <w:szCs w:val="36"/>
        </w:rPr>
        <w:t xml:space="preserve"> </w:t>
      </w:r>
      <w:r w:rsidR="00FF2A61">
        <w:rPr>
          <w:rFonts w:cs="Times New Roman"/>
          <w:noProof/>
          <w:szCs w:val="24"/>
        </w:rPr>
        <w:drawing>
          <wp:inline distT="0" distB="0" distL="0" distR="0" wp14:anchorId="1E74A1C1" wp14:editId="33560DF7">
            <wp:extent cx="1452624" cy="1143000"/>
            <wp:effectExtent l="228600" t="228600" r="224155" b="228600"/>
            <wp:docPr id="1676375426" name="Picture 3" descr="A group of women in graduation gowns and caps standing on ste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75426" name="Picture 3" descr="A group of women in graduation gowns and caps standing on step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05" cy="115219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CA93E90" w14:textId="77777777" w:rsidR="000A6B8D" w:rsidRDefault="000A6B8D" w:rsidP="00F47122">
      <w:pPr>
        <w:spacing w:after="0"/>
        <w:jc w:val="center"/>
        <w:rPr>
          <w:rFonts w:cs="Times New Roman"/>
          <w:szCs w:val="24"/>
        </w:rPr>
      </w:pPr>
    </w:p>
    <w:p w14:paraId="3F10D044" w14:textId="1881D9AF" w:rsidR="007B03EE" w:rsidRDefault="00000000" w:rsidP="00C534AB">
      <w:pPr>
        <w:spacing w:after="0"/>
        <w:rPr>
          <w:rFonts w:cs="Times New Roman"/>
          <w:szCs w:val="24"/>
        </w:rPr>
      </w:pPr>
      <w:hyperlink r:id="rId9" w:history="1">
        <w:r w:rsidR="00C534AB" w:rsidRPr="00B130EC">
          <w:rPr>
            <w:rStyle w:val="Hyperlink"/>
            <w:rFonts w:cs="Times New Roman"/>
            <w:szCs w:val="24"/>
          </w:rPr>
          <w:t>Delta Sigma Theta Sorority, Inc</w:t>
        </w:r>
      </w:hyperlink>
      <w:r w:rsidR="00C534AB">
        <w:rPr>
          <w:rFonts w:cs="Times New Roman"/>
          <w:szCs w:val="24"/>
        </w:rPr>
        <w:t xml:space="preserve">. was founded on the campus of Howard University on January 13, 1913. It is an international public service organization composed of college-educated women </w:t>
      </w:r>
      <w:r w:rsidR="0034192D">
        <w:rPr>
          <w:rFonts w:cs="Times New Roman"/>
          <w:szCs w:val="24"/>
        </w:rPr>
        <w:t>of</w:t>
      </w:r>
      <w:r w:rsidR="00C534AB">
        <w:rPr>
          <w:rFonts w:cs="Times New Roman"/>
          <w:szCs w:val="24"/>
        </w:rPr>
        <w:t xml:space="preserve"> African American descent. The </w:t>
      </w:r>
      <w:hyperlink r:id="rId10" w:history="1">
        <w:r w:rsidR="00C534AB" w:rsidRPr="0053246A">
          <w:rPr>
            <w:rStyle w:val="Hyperlink"/>
            <w:rFonts w:cs="Times New Roman"/>
            <w:szCs w:val="24"/>
          </w:rPr>
          <w:t>Seattle Alumnae Chapter</w:t>
        </w:r>
      </w:hyperlink>
      <w:r w:rsidR="00C534AB">
        <w:rPr>
          <w:rFonts w:cs="Times New Roman"/>
          <w:szCs w:val="24"/>
        </w:rPr>
        <w:t xml:space="preserve"> is one of a thousand chapters around the world supporting their local communities.</w:t>
      </w:r>
      <w:r w:rsidR="00EF7737">
        <w:rPr>
          <w:rFonts w:cs="Times New Roman"/>
          <w:szCs w:val="24"/>
        </w:rPr>
        <w:t xml:space="preserve"> </w:t>
      </w:r>
      <w:r w:rsidR="00C534AB">
        <w:rPr>
          <w:rFonts w:cs="Times New Roman"/>
          <w:szCs w:val="24"/>
        </w:rPr>
        <w:t xml:space="preserve"> </w:t>
      </w:r>
      <w:r w:rsidR="00B25009">
        <w:rPr>
          <w:rFonts w:cs="Times New Roman"/>
          <w:szCs w:val="24"/>
        </w:rPr>
        <w:t xml:space="preserve">In 1933, the </w:t>
      </w:r>
      <w:hyperlink r:id="rId11" w:history="1">
        <w:r w:rsidR="00B25009" w:rsidRPr="006C7C30">
          <w:rPr>
            <w:rStyle w:val="Hyperlink"/>
            <w:rFonts w:cs="Times New Roman"/>
            <w:szCs w:val="24"/>
          </w:rPr>
          <w:t>Alpha Omicron Chapter</w:t>
        </w:r>
      </w:hyperlink>
      <w:r w:rsidR="00B25009">
        <w:rPr>
          <w:rFonts w:cs="Times New Roman"/>
          <w:szCs w:val="24"/>
        </w:rPr>
        <w:t xml:space="preserve"> </w:t>
      </w:r>
      <w:r w:rsidR="009A7231">
        <w:rPr>
          <w:rFonts w:cs="Times New Roman"/>
          <w:szCs w:val="24"/>
        </w:rPr>
        <w:t xml:space="preserve">was </w:t>
      </w:r>
      <w:r w:rsidR="00F47096">
        <w:rPr>
          <w:rFonts w:cs="Times New Roman"/>
          <w:szCs w:val="24"/>
        </w:rPr>
        <w:t>chartered</w:t>
      </w:r>
      <w:r w:rsidR="00D53C70">
        <w:rPr>
          <w:rFonts w:cs="Times New Roman"/>
          <w:szCs w:val="24"/>
        </w:rPr>
        <w:t xml:space="preserve">. It was </w:t>
      </w:r>
      <w:r w:rsidR="009A7231">
        <w:rPr>
          <w:rFonts w:cs="Times New Roman"/>
          <w:szCs w:val="24"/>
        </w:rPr>
        <w:t xml:space="preserve">composed of women at the </w:t>
      </w:r>
      <w:r w:rsidR="0034192D">
        <w:rPr>
          <w:rFonts w:cs="Times New Roman"/>
          <w:szCs w:val="24"/>
        </w:rPr>
        <w:t>undergraduate</w:t>
      </w:r>
      <w:r w:rsidR="009A7231">
        <w:rPr>
          <w:rFonts w:cs="Times New Roman"/>
          <w:szCs w:val="24"/>
        </w:rPr>
        <w:t xml:space="preserve"> and graduate levels. </w:t>
      </w:r>
      <w:r w:rsidR="00D53C70">
        <w:rPr>
          <w:rFonts w:cs="Times New Roman"/>
          <w:szCs w:val="24"/>
        </w:rPr>
        <w:t xml:space="preserve"> Ms. Tessie Miller became the first president of a Delta chapter in the Pacific NW</w:t>
      </w:r>
      <w:r w:rsidR="00C91AF8">
        <w:rPr>
          <w:rFonts w:cs="Times New Roman"/>
          <w:szCs w:val="24"/>
        </w:rPr>
        <w:t xml:space="preserve">. Today, AO is </w:t>
      </w:r>
      <w:r w:rsidR="002509FD">
        <w:rPr>
          <w:rFonts w:cs="Times New Roman"/>
          <w:szCs w:val="24"/>
        </w:rPr>
        <w:t xml:space="preserve">a collegiate chapter </w:t>
      </w:r>
      <w:r w:rsidR="00C91AF8">
        <w:rPr>
          <w:rFonts w:cs="Times New Roman"/>
          <w:szCs w:val="24"/>
        </w:rPr>
        <w:t xml:space="preserve">located </w:t>
      </w:r>
      <w:r w:rsidR="00E26EE5">
        <w:rPr>
          <w:rFonts w:cs="Times New Roman"/>
          <w:szCs w:val="24"/>
        </w:rPr>
        <w:t>on the campus of the University of Washington</w:t>
      </w:r>
      <w:r w:rsidR="002509FD">
        <w:rPr>
          <w:rFonts w:cs="Times New Roman"/>
          <w:szCs w:val="24"/>
        </w:rPr>
        <w:t>. Seattle Alumnae</w:t>
      </w:r>
      <w:r w:rsidR="0059282D">
        <w:rPr>
          <w:rFonts w:cs="Times New Roman"/>
          <w:szCs w:val="24"/>
        </w:rPr>
        <w:t xml:space="preserve"> is </w:t>
      </w:r>
      <w:r w:rsidR="00CA22CC">
        <w:rPr>
          <w:rFonts w:cs="Times New Roman"/>
          <w:szCs w:val="24"/>
        </w:rPr>
        <w:t xml:space="preserve">now </w:t>
      </w:r>
      <w:r w:rsidR="0059282D">
        <w:rPr>
          <w:rFonts w:cs="Times New Roman"/>
          <w:szCs w:val="24"/>
        </w:rPr>
        <w:t xml:space="preserve">a citywide chapter </w:t>
      </w:r>
      <w:r w:rsidR="00566D74">
        <w:rPr>
          <w:rFonts w:cs="Times New Roman"/>
          <w:szCs w:val="24"/>
        </w:rPr>
        <w:t xml:space="preserve">of college graduates. </w:t>
      </w:r>
      <w:r w:rsidR="004117B6">
        <w:rPr>
          <w:rFonts w:cs="Times New Roman"/>
          <w:szCs w:val="24"/>
        </w:rPr>
        <w:t xml:space="preserve">Our service areas are </w:t>
      </w:r>
      <w:r w:rsidR="006F35BA">
        <w:rPr>
          <w:rFonts w:cs="Times New Roman"/>
          <w:szCs w:val="24"/>
        </w:rPr>
        <w:t xml:space="preserve">King, Kitsap and Snohomish Counties. </w:t>
      </w:r>
      <w:r w:rsidR="00A553F5">
        <w:rPr>
          <w:rFonts w:cs="Times New Roman"/>
          <w:szCs w:val="24"/>
        </w:rPr>
        <w:t xml:space="preserve">The Tessie Miller Scholarship carries on the legacy of scholastic achievement by providing financial assistance to eligible students enrolled in AP classes. </w:t>
      </w:r>
    </w:p>
    <w:p w14:paraId="39DA16E3" w14:textId="1F22A068" w:rsidR="00C534AB" w:rsidRDefault="00C534AB" w:rsidP="008F744A">
      <w:pPr>
        <w:spacing w:after="0"/>
        <w:rPr>
          <w:rFonts w:cs="Times New Roman"/>
          <w:b/>
          <w:bCs/>
          <w:szCs w:val="24"/>
        </w:rPr>
      </w:pPr>
    </w:p>
    <w:p w14:paraId="1824A8CF" w14:textId="1491D661" w:rsidR="006E4C01" w:rsidRDefault="006E4C01" w:rsidP="00C534AB">
      <w:pPr>
        <w:spacing w:after="0"/>
        <w:jc w:val="center"/>
        <w:rPr>
          <w:rFonts w:cs="Times New Roman"/>
          <w:b/>
          <w:bCs/>
          <w:szCs w:val="24"/>
        </w:rPr>
      </w:pPr>
      <w:r w:rsidRPr="006E4C01">
        <w:rPr>
          <w:rFonts w:cs="Times New Roman"/>
          <w:b/>
          <w:bCs/>
          <w:szCs w:val="24"/>
        </w:rPr>
        <w:t>ELIGIBILITY FOR THE TESSIE MILLER SCHOLARSHIP</w:t>
      </w:r>
    </w:p>
    <w:p w14:paraId="0D46F359" w14:textId="77777777" w:rsidR="0050511B" w:rsidRDefault="0050511B" w:rsidP="00C534AB">
      <w:pPr>
        <w:spacing w:after="0"/>
        <w:jc w:val="center"/>
        <w:rPr>
          <w:rFonts w:cs="Times New Roman"/>
          <w:b/>
          <w:bCs/>
          <w:szCs w:val="24"/>
        </w:rPr>
      </w:pPr>
    </w:p>
    <w:p w14:paraId="204A05BE" w14:textId="5664F950" w:rsidR="0050511B" w:rsidRDefault="0050511B" w:rsidP="005051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The Tessie Miller Scholarship will award</w:t>
      </w:r>
      <w:r w:rsidR="00507318">
        <w:rPr>
          <w:rFonts w:cs="Times New Roman"/>
          <w:szCs w:val="24"/>
        </w:rPr>
        <w:t xml:space="preserve"> up to</w:t>
      </w:r>
      <w:r>
        <w:rPr>
          <w:rFonts w:cs="Times New Roman"/>
          <w:szCs w:val="24"/>
        </w:rPr>
        <w:t xml:space="preserve"> </w:t>
      </w:r>
      <w:r w:rsidR="006055F3">
        <w:rPr>
          <w:rFonts w:cs="Times New Roman"/>
          <w:szCs w:val="24"/>
        </w:rPr>
        <w:t xml:space="preserve">$100 to an individual student </w:t>
      </w:r>
      <w:r>
        <w:rPr>
          <w:rFonts w:cs="Times New Roman"/>
          <w:szCs w:val="24"/>
        </w:rPr>
        <w:t xml:space="preserve">to cover </w:t>
      </w:r>
      <w:r w:rsidR="00CF3103">
        <w:rPr>
          <w:rFonts w:cs="Times New Roman"/>
          <w:szCs w:val="24"/>
        </w:rPr>
        <w:t>the costs</w:t>
      </w:r>
      <w:r>
        <w:rPr>
          <w:rFonts w:cs="Times New Roman"/>
          <w:szCs w:val="24"/>
        </w:rPr>
        <w:t xml:space="preserve"> </w:t>
      </w:r>
      <w:r w:rsidR="00CF3103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>Advance</w:t>
      </w:r>
      <w:r w:rsidR="007517B8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Placement classes. </w:t>
      </w:r>
      <w:r w:rsidR="006055F3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he Tessie Miller scholarship can</w:t>
      </w:r>
      <w:r w:rsidR="00315A59">
        <w:rPr>
          <w:rFonts w:cs="Times New Roman"/>
          <w:szCs w:val="24"/>
        </w:rPr>
        <w:t xml:space="preserve"> be </w:t>
      </w:r>
      <w:r w:rsidR="00507318">
        <w:rPr>
          <w:rFonts w:cs="Times New Roman"/>
          <w:szCs w:val="24"/>
        </w:rPr>
        <w:t>awarded to one single school</w:t>
      </w:r>
      <w:r w:rsidR="00315A59">
        <w:rPr>
          <w:rFonts w:cs="Times New Roman"/>
          <w:szCs w:val="24"/>
        </w:rPr>
        <w:t xml:space="preserve"> to cover</w:t>
      </w:r>
      <w:r>
        <w:rPr>
          <w:rFonts w:cs="Times New Roman"/>
          <w:noProof/>
          <w:szCs w:val="24"/>
        </w:rPr>
        <w:t xml:space="preserve"> </w:t>
      </w:r>
      <w:r w:rsidR="00100536">
        <w:rPr>
          <w:rFonts w:cs="Times New Roman"/>
          <w:noProof/>
          <w:szCs w:val="24"/>
        </w:rPr>
        <w:t xml:space="preserve">the cost of </w:t>
      </w:r>
      <w:r w:rsidR="00A553F5">
        <w:rPr>
          <w:rFonts w:cs="Times New Roman"/>
          <w:noProof/>
          <w:szCs w:val="24"/>
        </w:rPr>
        <w:t xml:space="preserve">up to </w:t>
      </w:r>
      <w:r w:rsidR="00507318">
        <w:rPr>
          <w:rFonts w:cs="Times New Roman"/>
          <w:noProof/>
          <w:szCs w:val="24"/>
        </w:rPr>
        <w:t>three (</w:t>
      </w:r>
      <w:r w:rsidR="00C624EA">
        <w:rPr>
          <w:rFonts w:cs="Times New Roman"/>
          <w:szCs w:val="24"/>
        </w:rPr>
        <w:t>3</w:t>
      </w:r>
      <w:r w:rsidR="0050731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students taking one class</w:t>
      </w:r>
      <w:r w:rsidR="00905E97">
        <w:rPr>
          <w:rFonts w:cs="Times New Roman"/>
          <w:szCs w:val="24"/>
        </w:rPr>
        <w:t xml:space="preserve"> each</w:t>
      </w:r>
      <w:r w:rsidR="00507318">
        <w:rPr>
          <w:rFonts w:cs="Times New Roman"/>
          <w:szCs w:val="24"/>
        </w:rPr>
        <w:t xml:space="preserve"> </w:t>
      </w:r>
      <w:r w:rsidR="007517B8">
        <w:rPr>
          <w:rFonts w:cs="Times New Roman"/>
          <w:szCs w:val="24"/>
        </w:rPr>
        <w:t>totaling</w:t>
      </w:r>
      <w:r w:rsidR="00507318">
        <w:rPr>
          <w:rFonts w:cs="Times New Roman"/>
          <w:szCs w:val="24"/>
        </w:rPr>
        <w:t xml:space="preserve"> no more than $300 each year</w:t>
      </w:r>
      <w:r w:rsidR="00CF3103">
        <w:rPr>
          <w:rFonts w:cs="Times New Roman"/>
          <w:szCs w:val="24"/>
        </w:rPr>
        <w:t>.</w:t>
      </w:r>
      <w:r w:rsidR="00986B66">
        <w:rPr>
          <w:rFonts w:cs="Times New Roman"/>
          <w:szCs w:val="24"/>
        </w:rPr>
        <w:t xml:space="preserve"> </w:t>
      </w:r>
      <w:r w:rsidR="00986B66" w:rsidRPr="00986B66">
        <w:rPr>
          <w:rFonts w:cs="Times New Roman"/>
          <w:szCs w:val="24"/>
        </w:rPr>
        <w:t>This scholarship is open to high school students attending schools in King, Kitsap and Snohomish Counties.</w:t>
      </w:r>
    </w:p>
    <w:p w14:paraId="61D8E2AA" w14:textId="587C8CD7" w:rsidR="006E4C01" w:rsidRDefault="006E4C01" w:rsidP="00D15F1D">
      <w:pPr>
        <w:spacing w:after="0"/>
        <w:rPr>
          <w:rFonts w:cs="Times New Roman"/>
          <w:b/>
          <w:bCs/>
          <w:szCs w:val="24"/>
        </w:rPr>
      </w:pPr>
    </w:p>
    <w:p w14:paraId="3D340253" w14:textId="6B7E8B4C" w:rsidR="006E4C01" w:rsidRPr="00E10C03" w:rsidRDefault="006E4C01" w:rsidP="006E4C01">
      <w:pPr>
        <w:spacing w:after="0"/>
        <w:rPr>
          <w:rFonts w:cs="Times New Roman"/>
          <w:b/>
          <w:bCs/>
          <w:sz w:val="22"/>
        </w:rPr>
      </w:pPr>
      <w:r w:rsidRPr="00E10C03">
        <w:rPr>
          <w:rFonts w:cs="Times New Roman"/>
          <w:b/>
          <w:bCs/>
          <w:sz w:val="22"/>
        </w:rPr>
        <w:t>Applicants must:</w:t>
      </w:r>
    </w:p>
    <w:p w14:paraId="70B2D7B9" w14:textId="207A5BC7" w:rsidR="006E4C01" w:rsidRPr="003E58BC" w:rsidRDefault="006E4C01" w:rsidP="006E4C01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E58BC">
        <w:rPr>
          <w:rFonts w:cs="Times New Roman"/>
          <w:sz w:val="22"/>
        </w:rPr>
        <w:t>Identify as Black, Indigenous, Person of Color</w:t>
      </w:r>
    </w:p>
    <w:p w14:paraId="111F9C44" w14:textId="01CB93F6" w:rsidR="006E4C01" w:rsidRPr="003E58BC" w:rsidRDefault="006E4C01" w:rsidP="006E4C01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E58BC">
        <w:rPr>
          <w:rFonts w:cs="Times New Roman"/>
          <w:sz w:val="22"/>
        </w:rPr>
        <w:t>Taking</w:t>
      </w:r>
      <w:r w:rsidR="00BF761E" w:rsidRPr="003E58BC">
        <w:rPr>
          <w:rFonts w:cs="Times New Roman"/>
          <w:sz w:val="22"/>
        </w:rPr>
        <w:t xml:space="preserve"> AP </w:t>
      </w:r>
      <w:r w:rsidR="00C92A9B">
        <w:rPr>
          <w:rFonts w:cs="Times New Roman"/>
          <w:sz w:val="22"/>
        </w:rPr>
        <w:t>class(es) not to exceed $</w:t>
      </w:r>
      <w:r w:rsidR="00D15F1D">
        <w:rPr>
          <w:rFonts w:cs="Times New Roman"/>
          <w:sz w:val="22"/>
        </w:rPr>
        <w:t>1</w:t>
      </w:r>
      <w:r w:rsidR="00C92A9B">
        <w:rPr>
          <w:rFonts w:cs="Times New Roman"/>
          <w:sz w:val="22"/>
        </w:rPr>
        <w:t>00</w:t>
      </w:r>
      <w:r w:rsidR="00917C02">
        <w:rPr>
          <w:rFonts w:cs="Times New Roman"/>
          <w:sz w:val="22"/>
        </w:rPr>
        <w:t xml:space="preserve"> per applicant.</w:t>
      </w:r>
    </w:p>
    <w:p w14:paraId="0F09A413" w14:textId="2BAFD90E" w:rsidR="00BF761E" w:rsidRPr="006B5845" w:rsidRDefault="00BF761E" w:rsidP="006B5845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E58BC">
        <w:rPr>
          <w:rFonts w:cs="Times New Roman"/>
          <w:sz w:val="22"/>
        </w:rPr>
        <w:t xml:space="preserve">Expresses a financial need </w:t>
      </w:r>
      <w:r w:rsidR="007811DB">
        <w:rPr>
          <w:rFonts w:cs="Times New Roman"/>
          <w:sz w:val="22"/>
        </w:rPr>
        <w:t>and</w:t>
      </w:r>
      <w:r w:rsidRPr="003E58BC">
        <w:rPr>
          <w:rFonts w:cs="Times New Roman"/>
          <w:sz w:val="22"/>
        </w:rPr>
        <w:t xml:space="preserve"> does not qualify </w:t>
      </w:r>
      <w:r w:rsidR="007D09A6">
        <w:rPr>
          <w:rFonts w:cs="Times New Roman"/>
          <w:sz w:val="22"/>
        </w:rPr>
        <w:t>through other financial</w:t>
      </w:r>
      <w:r w:rsidR="007D2992">
        <w:rPr>
          <w:rFonts w:cs="Times New Roman"/>
          <w:sz w:val="22"/>
        </w:rPr>
        <w:t xml:space="preserve"> resources</w:t>
      </w:r>
      <w:r w:rsidR="00625905">
        <w:rPr>
          <w:rFonts w:cs="Times New Roman"/>
          <w:sz w:val="22"/>
        </w:rPr>
        <w:t xml:space="preserve"> </w:t>
      </w:r>
    </w:p>
    <w:p w14:paraId="008B5E9D" w14:textId="50C6C32E" w:rsidR="00350F53" w:rsidRPr="003E58BC" w:rsidRDefault="00350F53" w:rsidP="006E4C01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E58BC">
        <w:rPr>
          <w:rFonts w:cs="Times New Roman"/>
          <w:sz w:val="22"/>
        </w:rPr>
        <w:t xml:space="preserve">Sign media release, submit photograph and brief biography to be displayed on Seattle Alumnae’s and Delta Sigma Theta’s social media. </w:t>
      </w:r>
      <w:r w:rsidR="009F32EF" w:rsidRPr="003E58BC">
        <w:rPr>
          <w:rFonts w:cs="Times New Roman"/>
          <w:sz w:val="22"/>
        </w:rPr>
        <w:t xml:space="preserve">If student is under 18 years, a caregiver must add their name and signature. </w:t>
      </w:r>
    </w:p>
    <w:p w14:paraId="743A898F" w14:textId="7A1E6C44" w:rsidR="009F32EF" w:rsidRDefault="009F32EF" w:rsidP="006E4C01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 w:rsidRPr="003E58BC">
        <w:rPr>
          <w:rFonts w:cs="Times New Roman"/>
          <w:sz w:val="22"/>
        </w:rPr>
        <w:t>Ensure counselor/administrator sign</w:t>
      </w:r>
      <w:r w:rsidR="00FD085C" w:rsidRPr="003E58BC">
        <w:rPr>
          <w:rFonts w:cs="Times New Roman"/>
          <w:sz w:val="22"/>
        </w:rPr>
        <w:t>s</w:t>
      </w:r>
      <w:r w:rsidRPr="003E58BC">
        <w:rPr>
          <w:rFonts w:cs="Times New Roman"/>
          <w:sz w:val="22"/>
        </w:rPr>
        <w:t xml:space="preserve"> form</w:t>
      </w:r>
    </w:p>
    <w:p w14:paraId="2C9F35B0" w14:textId="6D3158F5" w:rsidR="006B5845" w:rsidRPr="003E58BC" w:rsidRDefault="00100536" w:rsidP="006B5845">
      <w:pPr>
        <w:pStyle w:val="ListParagraph"/>
        <w:numPr>
          <w:ilvl w:val="0"/>
          <w:numId w:val="1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Email the c</w:t>
      </w:r>
      <w:r w:rsidR="006B5845" w:rsidRPr="003E58BC">
        <w:rPr>
          <w:rFonts w:cs="Times New Roman"/>
          <w:sz w:val="22"/>
        </w:rPr>
        <w:t>omplete</w:t>
      </w:r>
      <w:r>
        <w:rPr>
          <w:rFonts w:cs="Times New Roman"/>
          <w:sz w:val="22"/>
        </w:rPr>
        <w:t>d</w:t>
      </w:r>
      <w:r w:rsidR="006B5845" w:rsidRPr="003E58BC">
        <w:rPr>
          <w:rFonts w:cs="Times New Roman"/>
          <w:sz w:val="22"/>
        </w:rPr>
        <w:t xml:space="preserve"> application </w:t>
      </w:r>
      <w:r>
        <w:rPr>
          <w:rFonts w:cs="Times New Roman"/>
          <w:sz w:val="22"/>
        </w:rPr>
        <w:t>to us</w:t>
      </w:r>
      <w:r w:rsidR="006B5845" w:rsidRPr="003E58BC">
        <w:rPr>
          <w:rFonts w:cs="Times New Roman"/>
          <w:sz w:val="22"/>
        </w:rPr>
        <w:t xml:space="preserve"> </w:t>
      </w:r>
      <w:r w:rsidR="006B5845">
        <w:rPr>
          <w:rFonts w:cs="Times New Roman"/>
          <w:sz w:val="22"/>
        </w:rPr>
        <w:t xml:space="preserve">at </w:t>
      </w:r>
      <w:hyperlink r:id="rId12" w:history="1">
        <w:r w:rsidR="006B5845" w:rsidRPr="009A7EBA">
          <w:rPr>
            <w:rStyle w:val="Hyperlink"/>
            <w:rFonts w:cs="Times New Roman"/>
            <w:sz w:val="22"/>
          </w:rPr>
          <w:t>info@seattledeltas.org</w:t>
        </w:r>
      </w:hyperlink>
      <w:r w:rsidR="006B5845">
        <w:rPr>
          <w:rFonts w:cs="Times New Roman"/>
          <w:sz w:val="22"/>
        </w:rPr>
        <w:t xml:space="preserve">, ATT: </w:t>
      </w:r>
      <w:r w:rsidR="00EA5B8D">
        <w:rPr>
          <w:rFonts w:cs="Times New Roman"/>
          <w:sz w:val="22"/>
        </w:rPr>
        <w:t>Vice President Mardia Shands</w:t>
      </w:r>
      <w:r w:rsidR="00C5595D">
        <w:rPr>
          <w:rFonts w:cs="Times New Roman"/>
          <w:sz w:val="22"/>
        </w:rPr>
        <w:t xml:space="preserve">.  </w:t>
      </w:r>
      <w:r w:rsidR="006B5845">
        <w:rPr>
          <w:rFonts w:cs="Times New Roman"/>
          <w:sz w:val="22"/>
        </w:rPr>
        <w:t xml:space="preserve">  </w:t>
      </w:r>
    </w:p>
    <w:p w14:paraId="73E08DD7" w14:textId="77777777" w:rsidR="00E338E3" w:rsidRDefault="00E338E3" w:rsidP="00F83ED3">
      <w:pPr>
        <w:spacing w:after="0"/>
        <w:rPr>
          <w:rFonts w:cs="Times New Roman"/>
          <w:b/>
          <w:bCs/>
          <w:sz w:val="22"/>
        </w:rPr>
      </w:pPr>
    </w:p>
    <w:p w14:paraId="01223B00" w14:textId="77777777" w:rsidR="00F409C4" w:rsidRDefault="00F409C4" w:rsidP="00F83ED3">
      <w:pPr>
        <w:spacing w:after="0"/>
        <w:rPr>
          <w:rFonts w:cs="Times New Roman"/>
          <w:b/>
          <w:bCs/>
          <w:sz w:val="22"/>
        </w:rPr>
      </w:pPr>
    </w:p>
    <w:p w14:paraId="60B966A9" w14:textId="1BBB92F5" w:rsidR="00F83ED3" w:rsidRPr="00E10C03" w:rsidRDefault="00F83ED3" w:rsidP="00F83ED3">
      <w:pPr>
        <w:spacing w:after="0"/>
        <w:rPr>
          <w:rFonts w:cs="Times New Roman"/>
          <w:b/>
          <w:bCs/>
          <w:sz w:val="22"/>
        </w:rPr>
      </w:pPr>
      <w:r w:rsidRPr="00E10C03">
        <w:rPr>
          <w:rFonts w:cs="Times New Roman"/>
          <w:b/>
          <w:bCs/>
          <w:sz w:val="22"/>
        </w:rPr>
        <w:t>District Administrator</w:t>
      </w:r>
      <w:r w:rsidR="005376F1">
        <w:rPr>
          <w:rFonts w:cs="Times New Roman"/>
          <w:b/>
          <w:bCs/>
          <w:sz w:val="22"/>
        </w:rPr>
        <w:t xml:space="preserve">/Program Manager </w:t>
      </w:r>
      <w:r w:rsidRPr="00E10C03">
        <w:rPr>
          <w:rFonts w:cs="Times New Roman"/>
          <w:b/>
          <w:bCs/>
          <w:sz w:val="22"/>
        </w:rPr>
        <w:t>must:</w:t>
      </w:r>
    </w:p>
    <w:p w14:paraId="0AE7D114" w14:textId="7A3D62AB" w:rsidR="00F83ED3" w:rsidRDefault="007A2C6F" w:rsidP="00F83ED3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Identify students who meet criteria</w:t>
      </w:r>
      <w:r w:rsidR="009746E6">
        <w:rPr>
          <w:rFonts w:cs="Times New Roman"/>
          <w:sz w:val="22"/>
        </w:rPr>
        <w:t xml:space="preserve"> and complete</w:t>
      </w:r>
      <w:r w:rsidR="006F0168">
        <w:rPr>
          <w:rFonts w:cs="Times New Roman"/>
          <w:sz w:val="22"/>
        </w:rPr>
        <w:t xml:space="preserve"> application</w:t>
      </w:r>
      <w:r w:rsidR="007C20D0">
        <w:rPr>
          <w:rFonts w:cs="Times New Roman"/>
          <w:sz w:val="22"/>
        </w:rPr>
        <w:t>. Make sure students</w:t>
      </w:r>
      <w:r w:rsidR="006F0168">
        <w:rPr>
          <w:rFonts w:cs="Times New Roman"/>
          <w:sz w:val="22"/>
        </w:rPr>
        <w:t>/recommend</w:t>
      </w:r>
      <w:r w:rsidR="00E10BF7">
        <w:rPr>
          <w:rFonts w:cs="Times New Roman"/>
          <w:sz w:val="22"/>
        </w:rPr>
        <w:t>ing adult upload</w:t>
      </w:r>
      <w:r w:rsidR="007C20D0">
        <w:rPr>
          <w:rFonts w:cs="Times New Roman"/>
          <w:sz w:val="22"/>
        </w:rPr>
        <w:t xml:space="preserve"> application to </w:t>
      </w:r>
      <w:hyperlink r:id="rId13" w:history="1">
        <w:r w:rsidR="007C20D0" w:rsidRPr="009A7EBA">
          <w:rPr>
            <w:rStyle w:val="Hyperlink"/>
            <w:rFonts w:cs="Times New Roman"/>
            <w:sz w:val="22"/>
          </w:rPr>
          <w:t>Info@seattledeltas.org</w:t>
        </w:r>
      </w:hyperlink>
      <w:r w:rsidR="007C20D0">
        <w:rPr>
          <w:rFonts w:cs="Times New Roman"/>
          <w:sz w:val="22"/>
        </w:rPr>
        <w:t xml:space="preserve"> </w:t>
      </w:r>
    </w:p>
    <w:p w14:paraId="543B4140" w14:textId="301D6C10" w:rsidR="009746E6" w:rsidRPr="00F83ED3" w:rsidRDefault="00995E5D" w:rsidP="00F83ED3">
      <w:pPr>
        <w:pStyle w:val="ListParagraph"/>
        <w:numPr>
          <w:ilvl w:val="0"/>
          <w:numId w:val="2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Send </w:t>
      </w:r>
      <w:r w:rsidR="00906885">
        <w:rPr>
          <w:rFonts w:cs="Times New Roman"/>
          <w:sz w:val="22"/>
        </w:rPr>
        <w:t>invoice</w:t>
      </w:r>
      <w:r w:rsidR="007C20D0">
        <w:rPr>
          <w:rFonts w:cs="Times New Roman"/>
          <w:sz w:val="22"/>
        </w:rPr>
        <w:t xml:space="preserve"> </w:t>
      </w:r>
      <w:hyperlink r:id="rId14" w:history="1">
        <w:r w:rsidR="00AD5433" w:rsidRPr="009A7EBA">
          <w:rPr>
            <w:rStyle w:val="Hyperlink"/>
            <w:rFonts w:cs="Times New Roman"/>
            <w:sz w:val="22"/>
          </w:rPr>
          <w:t>dstsacfinance@seattledeltas.org</w:t>
        </w:r>
      </w:hyperlink>
      <w:r w:rsidR="00AD5433">
        <w:rPr>
          <w:rFonts w:cs="Times New Roman"/>
          <w:sz w:val="22"/>
        </w:rPr>
        <w:t xml:space="preserve"> for reimbursement. </w:t>
      </w:r>
      <w:r w:rsidR="00E10BF7">
        <w:rPr>
          <w:rFonts w:cs="Times New Roman"/>
          <w:sz w:val="22"/>
        </w:rPr>
        <w:t xml:space="preserve">Please note, the student does not have to pass the class in order to </w:t>
      </w:r>
      <w:r w:rsidR="00C26E41">
        <w:rPr>
          <w:rFonts w:cs="Times New Roman"/>
          <w:sz w:val="22"/>
        </w:rPr>
        <w:t xml:space="preserve">receive a scholarship. Effort counts too. </w:t>
      </w:r>
    </w:p>
    <w:p w14:paraId="5A577C61" w14:textId="3AA47725" w:rsidR="00E338E3" w:rsidRDefault="00E338E3" w:rsidP="00350F53">
      <w:pPr>
        <w:spacing w:after="0"/>
        <w:rPr>
          <w:rFonts w:cs="Times New Roman"/>
          <w:szCs w:val="24"/>
        </w:rPr>
      </w:pPr>
    </w:p>
    <w:p w14:paraId="0FE26D91" w14:textId="77777777" w:rsidR="00E338E3" w:rsidRDefault="00E338E3" w:rsidP="00350F53">
      <w:pPr>
        <w:spacing w:after="0"/>
        <w:rPr>
          <w:rFonts w:cs="Times New Roman"/>
          <w:szCs w:val="24"/>
        </w:rPr>
      </w:pPr>
    </w:p>
    <w:p w14:paraId="0B7C3A13" w14:textId="77777777" w:rsidR="00E338E3" w:rsidRDefault="00E338E3" w:rsidP="00350F53">
      <w:pPr>
        <w:spacing w:after="0"/>
        <w:rPr>
          <w:rFonts w:cs="Times New Roman"/>
          <w:szCs w:val="24"/>
        </w:rPr>
      </w:pPr>
    </w:p>
    <w:p w14:paraId="2F53A3A3" w14:textId="77777777" w:rsidR="004A0056" w:rsidRDefault="004A0056" w:rsidP="004A0056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7A2B3BA" wp14:editId="5F992712">
            <wp:extent cx="556951" cy="708660"/>
            <wp:effectExtent l="228600" t="228600" r="224155" b="224790"/>
            <wp:docPr id="1375745029" name="Picture 1" descr="A close-up of a young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45029" name="Picture 1" descr="A close-up of a young chil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8" cy="73194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</w:t>
      </w:r>
    </w:p>
    <w:p w14:paraId="3E7A9135" w14:textId="2D7F3A10" w:rsidR="00E338E3" w:rsidRDefault="004A0056" w:rsidP="004A005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7B03EE">
        <w:rPr>
          <w:rFonts w:cs="Times New Roman"/>
          <w:b/>
          <w:bCs/>
          <w:sz w:val="20"/>
          <w:szCs w:val="20"/>
        </w:rPr>
        <w:t>Tessie Miller, 1</w:t>
      </w:r>
      <w:r w:rsidRPr="007B03EE">
        <w:rPr>
          <w:rFonts w:cs="Times New Roman"/>
          <w:b/>
          <w:bCs/>
          <w:sz w:val="20"/>
          <w:szCs w:val="20"/>
          <w:vertAlign w:val="superscript"/>
        </w:rPr>
        <w:t>st</w:t>
      </w:r>
      <w:r w:rsidRPr="007B03EE">
        <w:rPr>
          <w:rFonts w:cs="Times New Roman"/>
          <w:b/>
          <w:bCs/>
          <w:sz w:val="20"/>
          <w:szCs w:val="20"/>
        </w:rPr>
        <w:t xml:space="preserve"> President of Alpha Omicron Chapter</w:t>
      </w:r>
      <w:r w:rsidR="008264F0">
        <w:rPr>
          <w:rFonts w:cs="Times New Roman"/>
          <w:b/>
          <w:bCs/>
          <w:sz w:val="20"/>
          <w:szCs w:val="20"/>
        </w:rPr>
        <w:t xml:space="preserve"> </w:t>
      </w:r>
      <w:r w:rsidR="007C6478">
        <w:rPr>
          <w:rFonts w:cs="Times New Roman"/>
          <w:b/>
          <w:bCs/>
          <w:sz w:val="20"/>
          <w:szCs w:val="20"/>
        </w:rPr>
        <w:t xml:space="preserve">(AO) </w:t>
      </w:r>
      <w:r w:rsidRPr="007B03EE">
        <w:rPr>
          <w:rFonts w:cs="Times New Roman"/>
          <w:b/>
          <w:bCs/>
          <w:sz w:val="20"/>
          <w:szCs w:val="20"/>
        </w:rPr>
        <w:t>of Delta Sigma Theta Sorority, Inc.</w:t>
      </w:r>
    </w:p>
    <w:p w14:paraId="39306154" w14:textId="4072BC25" w:rsidR="008264F0" w:rsidRPr="007B03EE" w:rsidRDefault="007C6478" w:rsidP="004A005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AO</w:t>
      </w:r>
      <w:r w:rsidR="00764D12">
        <w:rPr>
          <w:rFonts w:cs="Times New Roman"/>
          <w:b/>
          <w:bCs/>
          <w:sz w:val="20"/>
          <w:szCs w:val="20"/>
        </w:rPr>
        <w:t>,</w:t>
      </w:r>
      <w:r>
        <w:rPr>
          <w:rFonts w:cs="Times New Roman"/>
          <w:b/>
          <w:bCs/>
          <w:sz w:val="20"/>
          <w:szCs w:val="20"/>
        </w:rPr>
        <w:t xml:space="preserve"> c</w:t>
      </w:r>
      <w:r w:rsidR="008264F0">
        <w:rPr>
          <w:rFonts w:cs="Times New Roman"/>
          <w:b/>
          <w:bCs/>
          <w:sz w:val="20"/>
          <w:szCs w:val="20"/>
        </w:rPr>
        <w:t xml:space="preserve">hartered </w:t>
      </w:r>
      <w:r w:rsidR="00556A89">
        <w:rPr>
          <w:rFonts w:cs="Times New Roman"/>
          <w:b/>
          <w:bCs/>
          <w:sz w:val="20"/>
          <w:szCs w:val="20"/>
        </w:rPr>
        <w:t>April 17</w:t>
      </w:r>
      <w:r w:rsidR="008264F0">
        <w:rPr>
          <w:rFonts w:cs="Times New Roman"/>
          <w:b/>
          <w:bCs/>
          <w:sz w:val="20"/>
          <w:szCs w:val="20"/>
        </w:rPr>
        <w:t>, 1933,</w:t>
      </w:r>
      <w:r w:rsidR="00764D12">
        <w:rPr>
          <w:rFonts w:cs="Times New Roman"/>
          <w:b/>
          <w:bCs/>
          <w:sz w:val="20"/>
          <w:szCs w:val="20"/>
        </w:rPr>
        <w:t xml:space="preserve"> </w:t>
      </w:r>
      <w:r w:rsidR="008264F0">
        <w:rPr>
          <w:rFonts w:cs="Times New Roman"/>
          <w:b/>
          <w:bCs/>
          <w:sz w:val="20"/>
          <w:szCs w:val="20"/>
        </w:rPr>
        <w:t xml:space="preserve">was the first Black Greek organization in the PNW. </w:t>
      </w:r>
    </w:p>
    <w:p w14:paraId="3F4BA1F2" w14:textId="77777777" w:rsidR="00E338E3" w:rsidRPr="007B03EE" w:rsidRDefault="00E338E3" w:rsidP="00350F53">
      <w:pPr>
        <w:spacing w:after="0"/>
        <w:rPr>
          <w:rFonts w:cs="Times New Roman"/>
          <w:b/>
          <w:bCs/>
          <w:sz w:val="20"/>
          <w:szCs w:val="20"/>
        </w:rPr>
      </w:pPr>
    </w:p>
    <w:p w14:paraId="230D85C3" w14:textId="77777777" w:rsidR="00E338E3" w:rsidRDefault="00E338E3" w:rsidP="00350F53">
      <w:pPr>
        <w:spacing w:after="0"/>
        <w:rPr>
          <w:rFonts w:cs="Times New Roman"/>
          <w:szCs w:val="24"/>
        </w:rPr>
      </w:pPr>
    </w:p>
    <w:p w14:paraId="7094224A" w14:textId="77777777" w:rsidR="00E338E3" w:rsidRDefault="00E338E3" w:rsidP="00350F53">
      <w:pPr>
        <w:spacing w:after="0"/>
        <w:rPr>
          <w:rFonts w:cs="Times New Roman"/>
          <w:szCs w:val="24"/>
        </w:rPr>
      </w:pPr>
    </w:p>
    <w:p w14:paraId="4C58F509" w14:textId="58D14D6D" w:rsidR="00350F53" w:rsidRDefault="00350F53" w:rsidP="00350F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APPLICANT NAME:                                                                  SCHOOL:</w:t>
      </w:r>
    </w:p>
    <w:p w14:paraId="216DAD4D" w14:textId="77777777" w:rsidR="00AA28B1" w:rsidRDefault="00AA28B1" w:rsidP="00350F53">
      <w:pPr>
        <w:spacing w:after="0"/>
        <w:rPr>
          <w:rFonts w:cs="Times New Roman"/>
          <w:szCs w:val="24"/>
        </w:rPr>
      </w:pPr>
    </w:p>
    <w:p w14:paraId="260F81A7" w14:textId="6803665C" w:rsidR="00350F53" w:rsidRDefault="00350F53" w:rsidP="00350F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RECOMMENDING COUNSELOR/ADMINISTRATOR:</w:t>
      </w:r>
    </w:p>
    <w:p w14:paraId="657AD78C" w14:textId="34AC06ED" w:rsidR="00350F53" w:rsidRDefault="00350F53" w:rsidP="00350F53">
      <w:pPr>
        <w:spacing w:after="0"/>
        <w:rPr>
          <w:rFonts w:cs="Times New Roman"/>
          <w:szCs w:val="24"/>
        </w:rPr>
      </w:pPr>
    </w:p>
    <w:p w14:paraId="6D5224F8" w14:textId="5BCDCEBF" w:rsidR="00350F53" w:rsidRDefault="00CD76DB" w:rsidP="00350F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1DF1D0D9" w14:textId="77777777" w:rsidR="00CD76DB" w:rsidRDefault="00350F53" w:rsidP="00350F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749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7D079F7E" w14:textId="620068E4" w:rsidR="00350F53" w:rsidRDefault="00350F53" w:rsidP="00350F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BRIEF BIO</w:t>
      </w:r>
      <w:r w:rsidR="009F32EF">
        <w:rPr>
          <w:rFonts w:cs="Times New Roman"/>
          <w:szCs w:val="24"/>
        </w:rPr>
        <w:t>GRAPHY</w:t>
      </w:r>
      <w:r w:rsidR="00ED1885">
        <w:rPr>
          <w:rFonts w:cs="Times New Roman"/>
          <w:szCs w:val="24"/>
        </w:rPr>
        <w:t xml:space="preserve"> (add page </w:t>
      </w:r>
      <w:r w:rsidR="004F7A7C">
        <w:rPr>
          <w:rFonts w:cs="Times New Roman"/>
          <w:szCs w:val="24"/>
        </w:rPr>
        <w:t>2 if needed)</w:t>
      </w:r>
      <w:r w:rsidR="004E1E33">
        <w:rPr>
          <w:rFonts w:cs="Times New Roman"/>
          <w:szCs w:val="24"/>
        </w:rPr>
        <w:t>- student completes</w:t>
      </w:r>
    </w:p>
    <w:p w14:paraId="1F7EEF92" w14:textId="63B97932" w:rsidR="009F32EF" w:rsidRDefault="009F32EF" w:rsidP="00350F53">
      <w:pPr>
        <w:spacing w:after="0"/>
        <w:rPr>
          <w:rFonts w:cs="Times New Roman"/>
          <w:szCs w:val="24"/>
        </w:rPr>
      </w:pPr>
    </w:p>
    <w:p w14:paraId="6BB20A16" w14:textId="598E3E93" w:rsidR="009F32EF" w:rsidRDefault="009F32EF" w:rsidP="00350F53">
      <w:pPr>
        <w:spacing w:after="0"/>
        <w:rPr>
          <w:rFonts w:cs="Times New Roman"/>
          <w:szCs w:val="24"/>
        </w:rPr>
      </w:pPr>
    </w:p>
    <w:p w14:paraId="7587E9CD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6A088A91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1DD430E7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66AC36B8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08E37459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429EC1FA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25E6CAD1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6139A90A" w14:textId="77777777" w:rsidR="00FC3A81" w:rsidRDefault="00FC3A81" w:rsidP="00350F53">
      <w:pPr>
        <w:spacing w:after="0"/>
        <w:rPr>
          <w:rFonts w:cs="Times New Roman"/>
          <w:szCs w:val="24"/>
        </w:rPr>
      </w:pPr>
    </w:p>
    <w:p w14:paraId="14A09F91" w14:textId="08230961" w:rsidR="00FC3A81" w:rsidRPr="00DD3FCE" w:rsidRDefault="002345CD" w:rsidP="00350F53">
      <w:pPr>
        <w:spacing w:after="0"/>
        <w:rPr>
          <w:rFonts w:cs="Times New Roman"/>
          <w:b/>
          <w:bCs/>
          <w:szCs w:val="24"/>
        </w:rPr>
      </w:pPr>
      <w:r w:rsidRPr="00DD3FCE">
        <w:rPr>
          <w:rFonts w:cs="Times New Roman"/>
          <w:b/>
          <w:bCs/>
          <w:szCs w:val="24"/>
        </w:rPr>
        <w:t xml:space="preserve">Permission to use </w:t>
      </w:r>
      <w:r w:rsidR="00DD3FCE" w:rsidRPr="00DD3FCE">
        <w:rPr>
          <w:rFonts w:cs="Times New Roman"/>
          <w:b/>
          <w:bCs/>
          <w:szCs w:val="24"/>
        </w:rPr>
        <w:t>info for press releases and social media</w:t>
      </w:r>
    </w:p>
    <w:p w14:paraId="411A443B" w14:textId="77777777" w:rsidR="004A776D" w:rsidRDefault="004A776D" w:rsidP="00350F53">
      <w:pPr>
        <w:spacing w:after="0"/>
        <w:rPr>
          <w:rFonts w:cs="Times New Roman"/>
          <w:szCs w:val="24"/>
        </w:rPr>
      </w:pPr>
    </w:p>
    <w:p w14:paraId="41037CF9" w14:textId="77777777" w:rsidR="009F32EF" w:rsidRDefault="009F32EF" w:rsidP="00350F53">
      <w:pPr>
        <w:spacing w:after="0"/>
        <w:rPr>
          <w:rFonts w:cs="Times New Roman"/>
          <w:szCs w:val="24"/>
        </w:rPr>
      </w:pPr>
    </w:p>
    <w:p w14:paraId="0DBF56D9" w14:textId="71B9652E" w:rsidR="009F32EF" w:rsidRPr="004A776D" w:rsidRDefault="009F32EF" w:rsidP="00350F53">
      <w:pPr>
        <w:spacing w:after="0"/>
        <w:rPr>
          <w:rFonts w:cs="Times New Roman"/>
          <w:sz w:val="22"/>
        </w:rPr>
      </w:pPr>
      <w:r w:rsidRPr="004A776D">
        <w:rPr>
          <w:rFonts w:cs="Times New Roman"/>
          <w:sz w:val="22"/>
        </w:rPr>
        <w:t xml:space="preserve">I ______________ give permission for the SEATTLE ALUMNAE CHAPTER and DELTA SIGMA THETA SORORITY, Inc.  to use my photo and biography to publish on their social media formats. </w:t>
      </w:r>
    </w:p>
    <w:p w14:paraId="2EAE3BB4" w14:textId="77777777" w:rsidR="001018E6" w:rsidRPr="004A776D" w:rsidRDefault="001018E6" w:rsidP="00350F53">
      <w:pPr>
        <w:spacing w:after="0"/>
        <w:rPr>
          <w:rFonts w:cs="Times New Roman"/>
          <w:sz w:val="22"/>
        </w:rPr>
      </w:pPr>
    </w:p>
    <w:p w14:paraId="6B998352" w14:textId="45E77FFE" w:rsidR="009F32EF" w:rsidRPr="004A776D" w:rsidRDefault="009F32EF" w:rsidP="00350F53">
      <w:pPr>
        <w:spacing w:after="0"/>
        <w:rPr>
          <w:rFonts w:cs="Times New Roman"/>
          <w:sz w:val="22"/>
        </w:rPr>
      </w:pPr>
      <w:r w:rsidRPr="004A776D">
        <w:rPr>
          <w:rFonts w:cs="Times New Roman"/>
          <w:sz w:val="22"/>
        </w:rPr>
        <w:t xml:space="preserve">_________________________________       </w:t>
      </w:r>
      <w:r w:rsidR="004C543B" w:rsidRPr="004A776D">
        <w:rPr>
          <w:rFonts w:cs="Times New Roman"/>
          <w:sz w:val="22"/>
        </w:rPr>
        <w:t xml:space="preserve">                </w:t>
      </w:r>
      <w:r w:rsidRPr="004A776D">
        <w:rPr>
          <w:rFonts w:cs="Times New Roman"/>
          <w:sz w:val="22"/>
        </w:rPr>
        <w:t>___________________________________</w:t>
      </w:r>
    </w:p>
    <w:p w14:paraId="729A5F89" w14:textId="240DB18E" w:rsidR="009F32EF" w:rsidRPr="004A776D" w:rsidRDefault="009F32EF" w:rsidP="00350F53">
      <w:pPr>
        <w:spacing w:after="0"/>
        <w:rPr>
          <w:rFonts w:cs="Times New Roman"/>
          <w:sz w:val="22"/>
        </w:rPr>
      </w:pPr>
      <w:r w:rsidRPr="004A776D">
        <w:rPr>
          <w:rFonts w:cs="Times New Roman"/>
          <w:sz w:val="22"/>
        </w:rPr>
        <w:t>Parent</w:t>
      </w:r>
      <w:r w:rsidRPr="004A776D">
        <w:rPr>
          <w:rFonts w:cs="Times New Roman"/>
          <w:sz w:val="22"/>
        </w:rPr>
        <w:tab/>
      </w:r>
      <w:r w:rsidR="00F718AD">
        <w:rPr>
          <w:rFonts w:cs="Times New Roman"/>
          <w:sz w:val="22"/>
        </w:rPr>
        <w:t>(Child under 18 years</w:t>
      </w:r>
      <w:r w:rsidR="00A61A6C">
        <w:rPr>
          <w:rFonts w:cs="Times New Roman"/>
          <w:sz w:val="22"/>
        </w:rPr>
        <w:t>)</w:t>
      </w:r>
      <w:r w:rsidRPr="004A776D">
        <w:rPr>
          <w:rFonts w:cs="Times New Roman"/>
          <w:sz w:val="22"/>
        </w:rPr>
        <w:tab/>
      </w:r>
      <w:r w:rsidRPr="004A776D">
        <w:rPr>
          <w:rFonts w:cs="Times New Roman"/>
          <w:sz w:val="22"/>
        </w:rPr>
        <w:tab/>
      </w:r>
      <w:r w:rsidRPr="004A776D">
        <w:rPr>
          <w:rFonts w:cs="Times New Roman"/>
          <w:sz w:val="22"/>
        </w:rPr>
        <w:tab/>
      </w:r>
      <w:r w:rsidRPr="004A776D">
        <w:rPr>
          <w:rFonts w:cs="Times New Roman"/>
          <w:sz w:val="22"/>
        </w:rPr>
        <w:tab/>
      </w:r>
      <w:r w:rsidRPr="004A776D">
        <w:rPr>
          <w:rFonts w:cs="Times New Roman"/>
          <w:sz w:val="22"/>
        </w:rPr>
        <w:tab/>
      </w:r>
      <w:r w:rsidR="004C543B" w:rsidRPr="004A776D">
        <w:rPr>
          <w:rFonts w:cs="Times New Roman"/>
          <w:sz w:val="22"/>
        </w:rPr>
        <w:t xml:space="preserve">     Student </w:t>
      </w:r>
      <w:r w:rsidRPr="004A776D">
        <w:rPr>
          <w:rFonts w:cs="Times New Roman"/>
          <w:sz w:val="22"/>
        </w:rPr>
        <w:t>(18 or over)</w:t>
      </w:r>
    </w:p>
    <w:p w14:paraId="5716DDEC" w14:textId="234C8E96" w:rsidR="009F32EF" w:rsidRPr="004A776D" w:rsidRDefault="009F32EF" w:rsidP="00350F53">
      <w:pPr>
        <w:spacing w:after="0"/>
        <w:rPr>
          <w:rFonts w:cs="Times New Roman"/>
          <w:sz w:val="22"/>
        </w:rPr>
      </w:pPr>
    </w:p>
    <w:p w14:paraId="4DC4892A" w14:textId="77777777" w:rsidR="003E58BC" w:rsidRPr="004A776D" w:rsidRDefault="009F32EF" w:rsidP="00350F53">
      <w:pPr>
        <w:spacing w:after="0"/>
        <w:rPr>
          <w:rFonts w:cs="Times New Roman"/>
          <w:sz w:val="22"/>
        </w:rPr>
      </w:pPr>
      <w:r w:rsidRPr="004A776D">
        <w:rPr>
          <w:rFonts w:cs="Times New Roman"/>
          <w:sz w:val="22"/>
        </w:rPr>
        <w:t>___________________________________________</w:t>
      </w:r>
      <w:r w:rsidR="00FD085C" w:rsidRPr="004A776D">
        <w:rPr>
          <w:rFonts w:cs="Times New Roman"/>
          <w:sz w:val="22"/>
        </w:rPr>
        <w:t xml:space="preserve">  </w:t>
      </w:r>
    </w:p>
    <w:p w14:paraId="4988DA6D" w14:textId="42F86196" w:rsidR="009F32EF" w:rsidRPr="004A776D" w:rsidRDefault="009F32EF" w:rsidP="00350F53">
      <w:pPr>
        <w:spacing w:after="0"/>
        <w:rPr>
          <w:rFonts w:cs="Times New Roman"/>
          <w:sz w:val="22"/>
        </w:rPr>
      </w:pPr>
      <w:r w:rsidRPr="004A776D">
        <w:rPr>
          <w:rFonts w:cs="Times New Roman"/>
          <w:sz w:val="22"/>
        </w:rPr>
        <w:t>Recommending Counselor/Administrator</w:t>
      </w:r>
    </w:p>
    <w:p w14:paraId="189FA707" w14:textId="77777777" w:rsidR="00350F53" w:rsidRPr="004A776D" w:rsidRDefault="00350F53" w:rsidP="00350F53">
      <w:pPr>
        <w:pStyle w:val="ListParagraph"/>
        <w:spacing w:after="0"/>
        <w:rPr>
          <w:rFonts w:cs="Times New Roman"/>
          <w:sz w:val="22"/>
        </w:rPr>
      </w:pPr>
    </w:p>
    <w:p w14:paraId="3F422647" w14:textId="48704C16" w:rsidR="006E4C01" w:rsidRDefault="006E4C01" w:rsidP="00F4712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1723C475" w14:textId="77777777" w:rsidR="006E4C01" w:rsidRPr="00F47122" w:rsidRDefault="006E4C01" w:rsidP="00F47122">
      <w:pPr>
        <w:spacing w:after="0"/>
        <w:rPr>
          <w:rFonts w:cs="Times New Roman"/>
          <w:szCs w:val="24"/>
        </w:rPr>
      </w:pPr>
    </w:p>
    <w:sectPr w:rsidR="006E4C01" w:rsidRPr="00F47122" w:rsidSect="008317D4">
      <w:headerReference w:type="even" r:id="rId16"/>
      <w:headerReference w:type="default" r:id="rId17"/>
      <w:head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08EE" w14:textId="77777777" w:rsidR="008317D4" w:rsidRDefault="008317D4" w:rsidP="003C47C3">
      <w:pPr>
        <w:spacing w:after="0" w:line="240" w:lineRule="auto"/>
      </w:pPr>
      <w:r>
        <w:separator/>
      </w:r>
    </w:p>
  </w:endnote>
  <w:endnote w:type="continuationSeparator" w:id="0">
    <w:p w14:paraId="462EEB9E" w14:textId="77777777" w:rsidR="008317D4" w:rsidRDefault="008317D4" w:rsidP="003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2DA1" w14:textId="77777777" w:rsidR="008317D4" w:rsidRDefault="008317D4" w:rsidP="003C47C3">
      <w:pPr>
        <w:spacing w:after="0" w:line="240" w:lineRule="auto"/>
      </w:pPr>
      <w:r>
        <w:separator/>
      </w:r>
    </w:p>
  </w:footnote>
  <w:footnote w:type="continuationSeparator" w:id="0">
    <w:p w14:paraId="289C9529" w14:textId="77777777" w:rsidR="008317D4" w:rsidRDefault="008317D4" w:rsidP="003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57AC" w14:textId="78F1EA84" w:rsidR="006606FE" w:rsidRDefault="008317D4">
    <w:pPr>
      <w:pStyle w:val="Header"/>
    </w:pPr>
    <w:r>
      <w:rPr>
        <w:noProof/>
      </w:rPr>
      <w:pict w14:anchorId="73BEB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576532" o:spid="_x0000_s1026" type="#_x0000_t75" alt="" style="position:absolute;margin-left:0;margin-top:0;width:539.8pt;height:485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att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41C" w14:textId="5616D171" w:rsidR="003003C5" w:rsidRDefault="003003C5" w:rsidP="003003C5">
    <w:pPr>
      <w:spacing w:after="0"/>
      <w:jc w:val="center"/>
      <w:rPr>
        <w:rFonts w:cs="Times New Roman"/>
        <w:szCs w:val="24"/>
      </w:rPr>
    </w:pPr>
    <w:r>
      <w:rPr>
        <w:rFonts w:cs="Times New Roman"/>
        <w:szCs w:val="24"/>
      </w:rPr>
      <w:t xml:space="preserve">Seattle Alumnae Chapter of Delta Sigma Theta Sorority, Inc.  PO Box 28046  Seattle WA 98118 </w:t>
    </w:r>
    <w:hyperlink r:id="rId1" w:history="1">
      <w:r w:rsidRPr="00E22043">
        <w:rPr>
          <w:rStyle w:val="Hyperlink"/>
          <w:rFonts w:cs="Times New Roman"/>
          <w:szCs w:val="24"/>
        </w:rPr>
        <w:t>info@seattledeltas.org</w:t>
      </w:r>
    </w:hyperlink>
  </w:p>
  <w:p w14:paraId="02684461" w14:textId="6E6C7E37" w:rsidR="0000116B" w:rsidRDefault="00000000" w:rsidP="00BB743A">
    <w:pPr>
      <w:spacing w:line="264" w:lineRule="auto"/>
      <w:jc w:val="center"/>
      <w:rPr>
        <w:rFonts w:cs="Times New Roman"/>
        <w:noProof/>
        <w:szCs w:val="24"/>
      </w:rPr>
    </w:pPr>
    <w:hyperlink r:id="rId2" w:history="1">
      <w:r w:rsidR="003003C5" w:rsidRPr="00DE23D6">
        <w:rPr>
          <w:rStyle w:val="Hyperlink"/>
        </w:rPr>
        <w:t>www.seattledeltas.org</w:t>
      </w:r>
    </w:hyperlink>
    <w:r w:rsidR="003003C5">
      <w:t xml:space="preserve">   </w:t>
    </w:r>
    <w:hyperlink r:id="rId3" w:history="1">
      <w:r w:rsidR="00BB743A" w:rsidRPr="00DE23D6">
        <w:rPr>
          <w:rStyle w:val="Hyperlink"/>
        </w:rPr>
        <w:t>www.deltasigmatheta.org</w:t>
      </w:r>
    </w:hyperlink>
    <w:r w:rsidR="00D960F7">
      <w:rPr>
        <w:rStyle w:val="Hyperlink"/>
      </w:rPr>
      <w:t xml:space="preserve"> </w:t>
    </w:r>
  </w:p>
  <w:p w14:paraId="3BF718F2" w14:textId="3253B667" w:rsidR="00D960F7" w:rsidRDefault="00D960F7" w:rsidP="00BB743A">
    <w:pPr>
      <w:spacing w:line="264" w:lineRule="auto"/>
      <w:jc w:val="center"/>
    </w:pPr>
  </w:p>
  <w:p w14:paraId="044A0EA4" w14:textId="05BD9C03" w:rsidR="003C47C3" w:rsidRDefault="003C4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D4FA" w14:textId="3922672E" w:rsidR="006606FE" w:rsidRDefault="008317D4">
    <w:pPr>
      <w:pStyle w:val="Header"/>
    </w:pPr>
    <w:r>
      <w:rPr>
        <w:noProof/>
      </w:rPr>
      <w:pict w14:anchorId="77DD1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576531" o:spid="_x0000_s1025" type="#_x0000_t75" alt="" style="position:absolute;margin-left:0;margin-top:0;width:539.8pt;height:485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att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A90"/>
    <w:multiLevelType w:val="hybridMultilevel"/>
    <w:tmpl w:val="384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6514B"/>
    <w:multiLevelType w:val="hybridMultilevel"/>
    <w:tmpl w:val="D86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046713">
    <w:abstractNumId w:val="0"/>
  </w:num>
  <w:num w:numId="2" w16cid:durableId="197482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2"/>
    <w:rsid w:val="0000116B"/>
    <w:rsid w:val="0001228F"/>
    <w:rsid w:val="00020929"/>
    <w:rsid w:val="000A6B8D"/>
    <w:rsid w:val="000B3C44"/>
    <w:rsid w:val="000F07B7"/>
    <w:rsid w:val="00100536"/>
    <w:rsid w:val="001018E6"/>
    <w:rsid w:val="00131114"/>
    <w:rsid w:val="001C57E6"/>
    <w:rsid w:val="001F2F42"/>
    <w:rsid w:val="00207443"/>
    <w:rsid w:val="002345CD"/>
    <w:rsid w:val="00242756"/>
    <w:rsid w:val="002509FD"/>
    <w:rsid w:val="0026145A"/>
    <w:rsid w:val="00282A72"/>
    <w:rsid w:val="002B63B1"/>
    <w:rsid w:val="003003C5"/>
    <w:rsid w:val="00315A59"/>
    <w:rsid w:val="0034192D"/>
    <w:rsid w:val="00350F53"/>
    <w:rsid w:val="00372A5A"/>
    <w:rsid w:val="003749DE"/>
    <w:rsid w:val="00377249"/>
    <w:rsid w:val="003B4C7F"/>
    <w:rsid w:val="003C47C3"/>
    <w:rsid w:val="003D5695"/>
    <w:rsid w:val="003E58BC"/>
    <w:rsid w:val="004117B6"/>
    <w:rsid w:val="004511FC"/>
    <w:rsid w:val="004617EA"/>
    <w:rsid w:val="004A0056"/>
    <w:rsid w:val="004A776D"/>
    <w:rsid w:val="004C543B"/>
    <w:rsid w:val="004E1695"/>
    <w:rsid w:val="004E1E33"/>
    <w:rsid w:val="004E450E"/>
    <w:rsid w:val="004F7A7C"/>
    <w:rsid w:val="005030CC"/>
    <w:rsid w:val="005042CC"/>
    <w:rsid w:val="0050511B"/>
    <w:rsid w:val="00507318"/>
    <w:rsid w:val="00510CFC"/>
    <w:rsid w:val="005118BF"/>
    <w:rsid w:val="0053246A"/>
    <w:rsid w:val="005376F1"/>
    <w:rsid w:val="00556A89"/>
    <w:rsid w:val="00566D74"/>
    <w:rsid w:val="0059282D"/>
    <w:rsid w:val="00597EBC"/>
    <w:rsid w:val="005A5871"/>
    <w:rsid w:val="006055F3"/>
    <w:rsid w:val="00616DB2"/>
    <w:rsid w:val="00625905"/>
    <w:rsid w:val="00636C7D"/>
    <w:rsid w:val="006606FE"/>
    <w:rsid w:val="006B5845"/>
    <w:rsid w:val="006C7C30"/>
    <w:rsid w:val="006E4C01"/>
    <w:rsid w:val="006F0168"/>
    <w:rsid w:val="006F35BA"/>
    <w:rsid w:val="007517B8"/>
    <w:rsid w:val="007554A3"/>
    <w:rsid w:val="00764D12"/>
    <w:rsid w:val="007811DB"/>
    <w:rsid w:val="007A2C6F"/>
    <w:rsid w:val="007A4529"/>
    <w:rsid w:val="007B03EE"/>
    <w:rsid w:val="007C20D0"/>
    <w:rsid w:val="007C6478"/>
    <w:rsid w:val="007D09A6"/>
    <w:rsid w:val="007D2992"/>
    <w:rsid w:val="007D674F"/>
    <w:rsid w:val="008046F8"/>
    <w:rsid w:val="008264F0"/>
    <w:rsid w:val="008309E9"/>
    <w:rsid w:val="008317D4"/>
    <w:rsid w:val="008324D7"/>
    <w:rsid w:val="008D2AA4"/>
    <w:rsid w:val="008F744A"/>
    <w:rsid w:val="00905E97"/>
    <w:rsid w:val="00906885"/>
    <w:rsid w:val="00917C02"/>
    <w:rsid w:val="009438C2"/>
    <w:rsid w:val="00966FD8"/>
    <w:rsid w:val="009746E6"/>
    <w:rsid w:val="00986B66"/>
    <w:rsid w:val="00995E5D"/>
    <w:rsid w:val="009A7231"/>
    <w:rsid w:val="009C38B6"/>
    <w:rsid w:val="009D6750"/>
    <w:rsid w:val="009F32EF"/>
    <w:rsid w:val="00A1127C"/>
    <w:rsid w:val="00A4054A"/>
    <w:rsid w:val="00A553F5"/>
    <w:rsid w:val="00A61A6C"/>
    <w:rsid w:val="00A91C3F"/>
    <w:rsid w:val="00AA28B1"/>
    <w:rsid w:val="00AA376A"/>
    <w:rsid w:val="00AA6536"/>
    <w:rsid w:val="00AD5433"/>
    <w:rsid w:val="00B130EC"/>
    <w:rsid w:val="00B203B6"/>
    <w:rsid w:val="00B25009"/>
    <w:rsid w:val="00B80588"/>
    <w:rsid w:val="00B85361"/>
    <w:rsid w:val="00BB743A"/>
    <w:rsid w:val="00BC2158"/>
    <w:rsid w:val="00BC2348"/>
    <w:rsid w:val="00BF761E"/>
    <w:rsid w:val="00C26E41"/>
    <w:rsid w:val="00C510DF"/>
    <w:rsid w:val="00C51F29"/>
    <w:rsid w:val="00C534AB"/>
    <w:rsid w:val="00C5595D"/>
    <w:rsid w:val="00C624EA"/>
    <w:rsid w:val="00C91AF8"/>
    <w:rsid w:val="00C92A9B"/>
    <w:rsid w:val="00CA22CC"/>
    <w:rsid w:val="00CC7E27"/>
    <w:rsid w:val="00CD76DB"/>
    <w:rsid w:val="00CF0B85"/>
    <w:rsid w:val="00CF3103"/>
    <w:rsid w:val="00D126D6"/>
    <w:rsid w:val="00D15F1D"/>
    <w:rsid w:val="00D435D2"/>
    <w:rsid w:val="00D4376D"/>
    <w:rsid w:val="00D53C70"/>
    <w:rsid w:val="00D5498B"/>
    <w:rsid w:val="00D71E8C"/>
    <w:rsid w:val="00D960F7"/>
    <w:rsid w:val="00DD3FCE"/>
    <w:rsid w:val="00DF4E65"/>
    <w:rsid w:val="00E10BF7"/>
    <w:rsid w:val="00E10C03"/>
    <w:rsid w:val="00E26EE5"/>
    <w:rsid w:val="00E338E3"/>
    <w:rsid w:val="00EA5B8D"/>
    <w:rsid w:val="00ED1885"/>
    <w:rsid w:val="00EF7737"/>
    <w:rsid w:val="00F0243C"/>
    <w:rsid w:val="00F409C4"/>
    <w:rsid w:val="00F43848"/>
    <w:rsid w:val="00F47096"/>
    <w:rsid w:val="00F47122"/>
    <w:rsid w:val="00F57889"/>
    <w:rsid w:val="00F645B4"/>
    <w:rsid w:val="00F718AD"/>
    <w:rsid w:val="00F83ED3"/>
    <w:rsid w:val="00FA25B3"/>
    <w:rsid w:val="00FB10BA"/>
    <w:rsid w:val="00FC3A81"/>
    <w:rsid w:val="00FC4CE7"/>
    <w:rsid w:val="00FD085C"/>
    <w:rsid w:val="00FD37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1D93"/>
  <w15:chartTrackingRefBased/>
  <w15:docId w15:val="{3E656D8D-3E1B-4F70-8CA2-FC686A1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C3"/>
  </w:style>
  <w:style w:type="paragraph" w:styleId="Footer">
    <w:name w:val="footer"/>
    <w:basedOn w:val="Normal"/>
    <w:link w:val="FooterChar"/>
    <w:uiPriority w:val="99"/>
    <w:unhideWhenUsed/>
    <w:rsid w:val="003C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seattledelta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eattledelta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ODST191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eattledelta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ltasigmatheta.org/" TargetMode="External"/><Relationship Id="rId14" Type="http://schemas.openxmlformats.org/officeDocument/2006/relationships/hyperlink" Target="mailto:dstsacfinance@seattledel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tasigmatheta.org" TargetMode="External"/><Relationship Id="rId2" Type="http://schemas.openxmlformats.org/officeDocument/2006/relationships/hyperlink" Target="http://www.seattledeltas.org" TargetMode="External"/><Relationship Id="rId1" Type="http://schemas.openxmlformats.org/officeDocument/2006/relationships/hyperlink" Target="mailto:info@seattledelta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7477-A92B-44C1-8BD0-B8A9A22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Romero</dc:creator>
  <cp:keywords/>
  <dc:description/>
  <cp:lastModifiedBy>Nourisha Wells</cp:lastModifiedBy>
  <cp:revision>5</cp:revision>
  <dcterms:created xsi:type="dcterms:W3CDTF">2024-01-08T20:57:00Z</dcterms:created>
  <dcterms:modified xsi:type="dcterms:W3CDTF">2024-01-10T05:05:00Z</dcterms:modified>
</cp:coreProperties>
</file>